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26" w:rsidRPr="001A1E27" w:rsidRDefault="003C3E26" w:rsidP="003C3E26">
      <w:pPr>
        <w:widowControl/>
        <w:spacing w:line="350" w:lineRule="atLeast"/>
        <w:jc w:val="center"/>
        <w:rPr>
          <w:rFonts w:ascii="Verdana" w:eastAsia="宋体" w:hAnsi="Verdana" w:cs="Helvetica" w:hint="eastAsia"/>
          <w:color w:val="000000"/>
          <w:kern w:val="0"/>
          <w:sz w:val="28"/>
          <w:szCs w:val="28"/>
        </w:rPr>
      </w:pPr>
      <w:r w:rsidRPr="003C3E26">
        <w:rPr>
          <w:rFonts w:ascii="Verdana" w:eastAsia="宋体" w:hAnsi="Verdana" w:cs="Helvetica"/>
          <w:color w:val="000000"/>
          <w:kern w:val="0"/>
          <w:sz w:val="28"/>
          <w:szCs w:val="28"/>
        </w:rPr>
        <w:t>上海佳优计算机服务有限公司</w:t>
      </w:r>
    </w:p>
    <w:p w:rsidR="003C3E26" w:rsidRPr="003C3E26" w:rsidRDefault="003C3E26" w:rsidP="001A1E27">
      <w:pPr>
        <w:widowControl/>
        <w:spacing w:line="350" w:lineRule="atLeast"/>
        <w:ind w:firstLineChars="200" w:firstLine="40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 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上海佳优计算机服务有限公司成立于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2009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年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10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月。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      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上海佳优计算机服务有限公司是一家做计算机硬件、网络和通讯外包服务的公司，公司主要负责英特尔（中国）有限公司和江森自控（中国）投资有限公司的计算机外包服务。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 xml:space="preserve"> 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公司服务的客户：英特尔亚太研发有限公司（上海）、英特尔产品（成都）有限公司、英特尔半导体（大连）有限公司、英特尔北京有限公司、英特尔西安有限公司、江森自控（中国）投资有限公司（上海）。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     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公司前身：上海和光新技术有限责任公司，公司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1996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年开始与英特尔合作外包服务。最近五年公司与上海华讯网络系统有限公司共同合作开发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intel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市场，通过我们的共同努力，我们已经建立起三方长期稳定的合作关系，取得了良好的声誉。</w:t>
      </w:r>
    </w:p>
    <w:p w:rsidR="001A1E27" w:rsidRDefault="003C3E26" w:rsidP="003C3E26">
      <w:pPr>
        <w:widowControl/>
        <w:spacing w:line="350" w:lineRule="atLeast"/>
        <w:jc w:val="left"/>
        <w:rPr>
          <w:rFonts w:ascii="Verdana" w:eastAsia="宋体" w:hAnsi="Verdana" w:cs="Helvetica" w:hint="eastAsia"/>
          <w:color w:val="000000"/>
          <w:kern w:val="0"/>
          <w:sz w:val="20"/>
          <w:szCs w:val="20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   </w:t>
      </w:r>
    </w:p>
    <w:p w:rsidR="001A1E27" w:rsidRDefault="003C3E26" w:rsidP="001A1E27">
      <w:pPr>
        <w:widowControl/>
        <w:spacing w:line="350" w:lineRule="atLeast"/>
        <w:ind w:firstLineChars="150" w:firstLine="422"/>
        <w:jc w:val="left"/>
        <w:rPr>
          <w:rFonts w:ascii="Verdana" w:eastAsia="宋体" w:hAnsi="Verdana" w:cs="Helvetica" w:hint="eastAsia"/>
          <w:b/>
          <w:color w:val="000000"/>
          <w:kern w:val="0"/>
          <w:sz w:val="28"/>
          <w:szCs w:val="28"/>
        </w:rPr>
      </w:pPr>
      <w:r w:rsidRPr="003C3E26">
        <w:rPr>
          <w:rFonts w:ascii="Verdana" w:eastAsia="宋体" w:hAnsi="Verdana" w:cs="Helvetica"/>
          <w:b/>
          <w:color w:val="000000"/>
          <w:kern w:val="0"/>
          <w:sz w:val="28"/>
          <w:szCs w:val="28"/>
        </w:rPr>
        <w:t> </w:t>
      </w:r>
      <w:r w:rsidRPr="003C3E26">
        <w:rPr>
          <w:rFonts w:ascii="Verdana" w:eastAsia="宋体" w:hAnsi="Verdana" w:cs="Helvetica"/>
          <w:b/>
          <w:color w:val="000000"/>
          <w:kern w:val="0"/>
          <w:sz w:val="28"/>
          <w:szCs w:val="28"/>
        </w:rPr>
        <w:t>招聘</w:t>
      </w:r>
      <w:r w:rsidR="001A1E27" w:rsidRPr="001A1E27">
        <w:rPr>
          <w:rFonts w:ascii="Verdana" w:eastAsia="宋体" w:hAnsi="Verdana" w:cs="Helvetica" w:hint="eastAsia"/>
          <w:b/>
          <w:color w:val="000000"/>
          <w:kern w:val="0"/>
          <w:sz w:val="28"/>
          <w:szCs w:val="28"/>
        </w:rPr>
        <w:t>岗位</w:t>
      </w:r>
    </w:p>
    <w:p w:rsidR="003C3E26" w:rsidRPr="003C3E26" w:rsidRDefault="003C3E26" w:rsidP="001A1E27">
      <w:pPr>
        <w:widowControl/>
        <w:spacing w:line="350" w:lineRule="atLeast"/>
        <w:ind w:firstLineChars="150" w:firstLine="30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英特尔亚太研发有限公司，地址：闵行紫竹科技园紫星路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880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号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     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招聘要求：大学本科，计算机网络和通讯专业、计算机科学与技术专业，有思科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CCNA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证有先，大学英语四级，品学优良。（男孩）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 xml:space="preserve">     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招聘岗位：网络工程师</w:t>
      </w:r>
    </w:p>
    <w:p w:rsidR="001A1E27" w:rsidRDefault="003C3E26" w:rsidP="003C3E26">
      <w:pPr>
        <w:widowControl/>
        <w:spacing w:line="350" w:lineRule="atLeast"/>
        <w:jc w:val="left"/>
        <w:rPr>
          <w:rFonts w:ascii="Verdana" w:eastAsia="宋体" w:hAnsi="Verdana" w:cs="Helvetica" w:hint="eastAsia"/>
          <w:color w:val="000000"/>
          <w:kern w:val="0"/>
          <w:sz w:val="20"/>
          <w:szCs w:val="20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   </w:t>
      </w:r>
    </w:p>
    <w:p w:rsidR="003C3E26" w:rsidRPr="003C3E26" w:rsidRDefault="003C3E26" w:rsidP="001A1E27">
      <w:pPr>
        <w:widowControl/>
        <w:spacing w:line="350" w:lineRule="atLeast"/>
        <w:ind w:firstLineChars="200" w:firstLine="40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江森自控（中国）投资有限公司，地址：中山西路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1055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号中山广场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 xml:space="preserve">     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招聘要求：大学本科，熟练运用办公自动化，大学英语四级，能简单用英语交流。（女孩）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 xml:space="preserve">     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招聘岗位：商务助理</w:t>
      </w:r>
    </w:p>
    <w:p w:rsidR="003C3E26" w:rsidRPr="003C3E26" w:rsidRDefault="003C3E26" w:rsidP="001A1E27">
      <w:pPr>
        <w:widowControl/>
        <w:spacing w:line="350" w:lineRule="atLeast"/>
        <w:ind w:firstLineChars="200" w:firstLine="40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公司服务的客户都是世界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500</w:t>
      </w:r>
      <w:r w:rsidRPr="003C3E26">
        <w:rPr>
          <w:rFonts w:ascii="Verdana" w:eastAsia="宋体" w:hAnsi="Verdana" w:cs="Helvetica"/>
          <w:color w:val="000000"/>
          <w:kern w:val="0"/>
          <w:sz w:val="20"/>
          <w:szCs w:val="20"/>
        </w:rPr>
        <w:t>强企业</w:t>
      </w:r>
    </w:p>
    <w:p w:rsidR="003C3E26" w:rsidRPr="003C3E26" w:rsidRDefault="003C3E26" w:rsidP="003C3E26">
      <w:pPr>
        <w:widowControl/>
        <w:spacing w:line="350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3C3E26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022D23" w:rsidRDefault="00022D23"/>
    <w:sectPr w:rsidR="00022D23" w:rsidSect="00F6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E26"/>
    <w:rsid w:val="00022D23"/>
    <w:rsid w:val="001A1E27"/>
    <w:rsid w:val="003C3E26"/>
    <w:rsid w:val="0078194A"/>
    <w:rsid w:val="00F64741"/>
    <w:rsid w:val="00F9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2017-04-11T02:03:00Z</dcterms:created>
  <dcterms:modified xsi:type="dcterms:W3CDTF">2017-04-11T02:18:00Z</dcterms:modified>
</cp:coreProperties>
</file>